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7" w:rsidRPr="00CF4188" w:rsidRDefault="002E7977" w:rsidP="002E7977">
      <w:pPr>
        <w:ind w:left="-142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977" w:rsidRPr="00CF4188" w:rsidRDefault="002E7977" w:rsidP="002E7977">
      <w:pPr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88">
        <w:rPr>
          <w:rFonts w:ascii="Times New Roman" w:hAnsi="Times New Roman" w:cs="Times New Roman"/>
          <w:b/>
          <w:sz w:val="28"/>
          <w:szCs w:val="28"/>
        </w:rPr>
        <w:t xml:space="preserve">Комбинированное занятие (художественно-эстетическое развитие, развитие речи) в группе «Теремок» </w:t>
      </w:r>
    </w:p>
    <w:p w:rsidR="002E7977" w:rsidRPr="002E7977" w:rsidRDefault="002E7977" w:rsidP="002E7977">
      <w:pPr>
        <w:spacing w:after="0"/>
        <w:ind w:left="-142" w:firstLine="851"/>
        <w:rPr>
          <w:rFonts w:ascii="Times New Roman" w:hAnsi="Times New Roman" w:cs="Times New Roman"/>
          <w:i/>
          <w:sz w:val="28"/>
          <w:szCs w:val="28"/>
        </w:rPr>
      </w:pPr>
      <w:r w:rsidRPr="002E7977">
        <w:rPr>
          <w:rFonts w:ascii="Times New Roman" w:hAnsi="Times New Roman" w:cs="Times New Roman"/>
          <w:i/>
          <w:sz w:val="28"/>
          <w:szCs w:val="28"/>
        </w:rPr>
        <w:t>Лексическая тема «Семья»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77">
        <w:rPr>
          <w:rFonts w:ascii="Times New Roman" w:hAnsi="Times New Roman" w:cs="Times New Roman"/>
          <w:i/>
          <w:sz w:val="28"/>
          <w:szCs w:val="28"/>
        </w:rPr>
        <w:t>Цель:</w:t>
      </w:r>
      <w:r w:rsidRPr="002E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977">
        <w:rPr>
          <w:rFonts w:ascii="Times New Roman" w:hAnsi="Times New Roman" w:cs="Times New Roman"/>
          <w:sz w:val="28"/>
          <w:szCs w:val="28"/>
        </w:rPr>
        <w:t>Развитие эмоциональности и слухового восприятия через музыкально-ритмическую деятельность.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7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77">
        <w:rPr>
          <w:rFonts w:ascii="Times New Roman" w:hAnsi="Times New Roman" w:cs="Times New Roman"/>
          <w:sz w:val="28"/>
          <w:szCs w:val="28"/>
        </w:rPr>
        <w:t>- в процессе музыкально-ритмической деятельности обеспечить уточнение и расширение словаря детей по заданной лексической теме;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77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2E7977">
        <w:rPr>
          <w:rFonts w:ascii="Times New Roman" w:hAnsi="Times New Roman" w:cs="Times New Roman"/>
          <w:sz w:val="28"/>
          <w:szCs w:val="28"/>
        </w:rPr>
        <w:t>слухо-зрительное</w:t>
      </w:r>
      <w:proofErr w:type="spellEnd"/>
      <w:r w:rsidRPr="002E7977">
        <w:rPr>
          <w:rFonts w:ascii="Times New Roman" w:hAnsi="Times New Roman" w:cs="Times New Roman"/>
          <w:sz w:val="28"/>
          <w:szCs w:val="28"/>
        </w:rPr>
        <w:t xml:space="preserve"> и слуховое восприятие музыки, речевое дыхание и силу голоса.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77">
        <w:rPr>
          <w:rFonts w:ascii="Times New Roman" w:hAnsi="Times New Roman" w:cs="Times New Roman"/>
          <w:sz w:val="28"/>
          <w:szCs w:val="28"/>
        </w:rPr>
        <w:t>- воспитывать положительное эмоциональное отношение к музыкально-ритмической деятельности, коммуникативные навыки.</w:t>
      </w:r>
    </w:p>
    <w:p w:rsidR="002E7977" w:rsidRPr="002E7977" w:rsidRDefault="002E7977" w:rsidP="002E7977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7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E7977">
        <w:rPr>
          <w:rFonts w:ascii="Times New Roman" w:hAnsi="Times New Roman" w:cs="Times New Roman"/>
          <w:sz w:val="28"/>
          <w:szCs w:val="28"/>
        </w:rPr>
        <w:t xml:space="preserve"> таблички, атрибут поезда, дидактический дом с открывающимися окнами (в окнах фотографии мам), текст песни на табличках.</w:t>
      </w:r>
    </w:p>
    <w:p w:rsidR="002E7977" w:rsidRDefault="002E7977" w:rsidP="002E7977"/>
    <w:tbl>
      <w:tblPr>
        <w:tblStyle w:val="a7"/>
        <w:tblW w:w="0" w:type="auto"/>
        <w:tblLook w:val="04A0"/>
      </w:tblPr>
      <w:tblGrid>
        <w:gridCol w:w="2458"/>
        <w:gridCol w:w="4349"/>
        <w:gridCol w:w="2763"/>
      </w:tblGrid>
      <w:tr w:rsidR="002E7977" w:rsidTr="008036A0">
        <w:tc>
          <w:tcPr>
            <w:tcW w:w="2458" w:type="dxa"/>
          </w:tcPr>
          <w:p w:rsidR="002E7977" w:rsidRDefault="002E7977" w:rsidP="0082200E"/>
        </w:tc>
        <w:tc>
          <w:tcPr>
            <w:tcW w:w="4349" w:type="dxa"/>
          </w:tcPr>
          <w:p w:rsidR="002E7977" w:rsidRDefault="002E7977" w:rsidP="0082200E"/>
        </w:tc>
        <w:tc>
          <w:tcPr>
            <w:tcW w:w="2763" w:type="dxa"/>
          </w:tcPr>
          <w:p w:rsidR="002E7977" w:rsidRDefault="002E7977" w:rsidP="0082200E"/>
          <w:p w:rsidR="002E7977" w:rsidRDefault="002E7977" w:rsidP="0082200E">
            <w:r>
              <w:t>В группе воспитатель обговаривает по табличкам (глобальное чтение табличек)</w:t>
            </w:r>
          </w:p>
          <w:p w:rsidR="002E7977" w:rsidRDefault="002E7977" w:rsidP="0082200E">
            <w:r>
              <w:t>Пойдем в зал.</w:t>
            </w:r>
          </w:p>
          <w:p w:rsidR="002E7977" w:rsidRDefault="002E7977" w:rsidP="0082200E">
            <w:r>
              <w:t>Будем заниматься.</w:t>
            </w:r>
          </w:p>
          <w:p w:rsidR="002E7977" w:rsidRDefault="002E7977" w:rsidP="0082200E">
            <w:r>
              <w:t>Будем играть.</w:t>
            </w:r>
          </w:p>
          <w:p w:rsidR="002E7977" w:rsidRDefault="002E7977" w:rsidP="0082200E">
            <w:r>
              <w:t>Будем петь.</w:t>
            </w:r>
          </w:p>
          <w:p w:rsidR="002E7977" w:rsidRDefault="002E7977" w:rsidP="0082200E">
            <w:r>
              <w:t>Будем слушать.</w:t>
            </w:r>
          </w:p>
          <w:p w:rsidR="002E7977" w:rsidRDefault="002E7977" w:rsidP="0082200E"/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Вход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Под музыку марша дети входят в зал, проговаривают:</w:t>
            </w:r>
          </w:p>
          <w:p w:rsidR="002E7977" w:rsidRDefault="002E7977" w:rsidP="0082200E">
            <w:r>
              <w:t xml:space="preserve">                                              - Топ. Топ. Топ.</w:t>
            </w:r>
          </w:p>
          <w:p w:rsidR="002E7977" w:rsidRDefault="002E7977" w:rsidP="0082200E"/>
          <w:p w:rsidR="002E7977" w:rsidRDefault="002E7977" w:rsidP="0082200E">
            <w:r>
              <w:t xml:space="preserve">Останавливаются,  здороваются с музыкальным руководителем. </w:t>
            </w:r>
          </w:p>
          <w:p w:rsidR="002E7977" w:rsidRDefault="002E7977" w:rsidP="0082200E">
            <w:r>
              <w:t>Сопряженное проговаривание.</w:t>
            </w:r>
          </w:p>
          <w:p w:rsidR="002E7977" w:rsidRDefault="002E7977" w:rsidP="0082200E">
            <w:r>
              <w:t xml:space="preserve">                                              -   Привет.</w:t>
            </w:r>
          </w:p>
          <w:p w:rsidR="002E7977" w:rsidRDefault="002E7977" w:rsidP="0082200E">
            <w:r>
              <w:t xml:space="preserve">                                               -  Здравствуйте.</w:t>
            </w:r>
          </w:p>
          <w:p w:rsidR="002E7977" w:rsidRDefault="002E7977" w:rsidP="0082200E">
            <w:r>
              <w:t xml:space="preserve"> </w:t>
            </w:r>
          </w:p>
        </w:tc>
        <w:tc>
          <w:tcPr>
            <w:tcW w:w="2763" w:type="dxa"/>
          </w:tcPr>
          <w:p w:rsidR="002E7977" w:rsidRDefault="002E7977" w:rsidP="0082200E"/>
          <w:p w:rsidR="002E7977" w:rsidRPr="00F373AF" w:rsidRDefault="002E7977" w:rsidP="0082200E"/>
          <w:p w:rsidR="002E7977" w:rsidRDefault="002E7977" w:rsidP="0082200E"/>
          <w:p w:rsidR="002E7977" w:rsidRDefault="002E7977" w:rsidP="0082200E">
            <w:r>
              <w:t xml:space="preserve"> </w:t>
            </w:r>
          </w:p>
          <w:p w:rsidR="002E7977" w:rsidRDefault="002E7977" w:rsidP="0082200E">
            <w:r>
              <w:t>Сопряженное проговаривание.</w:t>
            </w:r>
          </w:p>
          <w:p w:rsidR="002E7977" w:rsidRDefault="002E7977" w:rsidP="0082200E">
            <w:r>
              <w:t xml:space="preserve">                                                     Привет.                                                                                           </w:t>
            </w:r>
          </w:p>
          <w:p w:rsidR="002E7977" w:rsidRPr="00F373AF" w:rsidRDefault="002E7977" w:rsidP="0082200E">
            <w:r>
              <w:t xml:space="preserve">                                                     Здравствуйте.</w:t>
            </w:r>
          </w:p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Упражнение на выработку речевого дыхания  и силы голоса «Поезд»</w:t>
            </w:r>
          </w:p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>
            <w:r>
              <w:t>Музыкально -  двигательные упражнения.</w:t>
            </w:r>
          </w:p>
          <w:p w:rsidR="002E7977" w:rsidRPr="00AE2ED1" w:rsidRDefault="002E7977" w:rsidP="0082200E"/>
          <w:p w:rsidR="002E7977" w:rsidRDefault="002E7977" w:rsidP="0082200E"/>
          <w:p w:rsidR="002E7977" w:rsidRDefault="002E7977" w:rsidP="0082200E">
            <w:r>
              <w:t>Развитие движений под музыку</w:t>
            </w:r>
          </w:p>
          <w:p w:rsidR="002E7977" w:rsidRDefault="002E7977" w:rsidP="0082200E">
            <w:r>
              <w:t>«Поезд», топающий шаг.</w:t>
            </w:r>
          </w:p>
          <w:p w:rsidR="002E7977" w:rsidRPr="00AE2ED1" w:rsidRDefault="002E7977" w:rsidP="0082200E">
            <w:proofErr w:type="spellStart"/>
            <w:r>
              <w:t>Слухозрительное</w:t>
            </w:r>
            <w:proofErr w:type="spellEnd"/>
            <w:r>
              <w:t xml:space="preserve">  и слуховое восприятие.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Педагог обращает  внимание на поезд.</w:t>
            </w:r>
          </w:p>
          <w:p w:rsidR="002E7977" w:rsidRDefault="002E7977" w:rsidP="0082200E">
            <w:r>
              <w:t>Сопряженное проговаривание с использованием фонетической ритмики:</w:t>
            </w:r>
          </w:p>
          <w:p w:rsidR="002E7977" w:rsidRDefault="002E7977" w:rsidP="0082200E">
            <w:r>
              <w:t xml:space="preserve">                                  ЭТО ПОЕЗД</w:t>
            </w:r>
          </w:p>
          <w:p w:rsidR="002E7977" w:rsidRDefault="002E7977" w:rsidP="0082200E">
            <w:r>
              <w:t xml:space="preserve">                                  ПОЕЗД ГУДИТ</w:t>
            </w:r>
          </w:p>
          <w:p w:rsidR="002E7977" w:rsidRDefault="002E7977" w:rsidP="0082200E">
            <w:r>
              <w:t xml:space="preserve">                                  ТУ – ТУ – ТУ </w:t>
            </w:r>
          </w:p>
          <w:p w:rsidR="002E7977" w:rsidRDefault="002E7977" w:rsidP="0082200E"/>
          <w:p w:rsidR="002E7977" w:rsidRDefault="002E7977" w:rsidP="0082200E">
            <w:r>
              <w:t>Поезд гудит громко ТУ--------------</w:t>
            </w:r>
          </w:p>
          <w:p w:rsidR="002E7977" w:rsidRDefault="002E7977" w:rsidP="0082200E">
            <w:r>
              <w:t xml:space="preserve">Поезд гудит тихо      ту------------ </w:t>
            </w:r>
          </w:p>
          <w:p w:rsidR="002E7977" w:rsidRDefault="002E7977" w:rsidP="0082200E"/>
          <w:p w:rsidR="002E7977" w:rsidRDefault="002E7977" w:rsidP="0082200E">
            <w:r>
              <w:t>Поезд гудит долго    ТУ------------- ТУ-------------</w:t>
            </w:r>
            <w:r>
              <w:lastRenderedPageBreak/>
              <w:t>----</w:t>
            </w:r>
          </w:p>
          <w:p w:rsidR="002E7977" w:rsidRDefault="002E7977" w:rsidP="0082200E">
            <w:r>
              <w:t>Поезд гудит               ту-ту-ту</w:t>
            </w:r>
          </w:p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>
            <w:r>
              <w:t>Педагог:</w:t>
            </w:r>
          </w:p>
          <w:p w:rsidR="002E7977" w:rsidRDefault="002E7977" w:rsidP="0082200E">
            <w:r>
              <w:t>- Поедем на поезде.</w:t>
            </w:r>
          </w:p>
          <w:p w:rsidR="002E7977" w:rsidRDefault="002E7977" w:rsidP="0082200E">
            <w:r>
              <w:t>( атрибут поезда)</w:t>
            </w:r>
          </w:p>
          <w:p w:rsidR="002E7977" w:rsidRDefault="002E7977" w:rsidP="0082200E"/>
          <w:p w:rsidR="002E7977" w:rsidRDefault="002E7977" w:rsidP="0082200E">
            <w:r>
              <w:t xml:space="preserve">Топающий шаг  с остановками, </w:t>
            </w:r>
            <w:proofErr w:type="spellStart"/>
            <w:r>
              <w:t>слухозрительное</w:t>
            </w:r>
            <w:proofErr w:type="spellEnd"/>
            <w:r>
              <w:t xml:space="preserve"> восприятие музыки и сопряженное  проговаривание</w:t>
            </w:r>
          </w:p>
          <w:p w:rsidR="002E7977" w:rsidRDefault="002E7977" w:rsidP="0082200E">
            <w:r>
              <w:t xml:space="preserve">                                     ТУ – ТУ – ТУ – ТУ </w:t>
            </w:r>
          </w:p>
          <w:p w:rsidR="002E7977" w:rsidRDefault="002E7977" w:rsidP="0082200E">
            <w:r>
              <w:t xml:space="preserve">      </w:t>
            </w:r>
          </w:p>
          <w:p w:rsidR="002E7977" w:rsidRDefault="002E7977" w:rsidP="0082200E"/>
        </w:tc>
        <w:tc>
          <w:tcPr>
            <w:tcW w:w="2763" w:type="dxa"/>
          </w:tcPr>
          <w:p w:rsidR="002E7977" w:rsidRDefault="002E7977" w:rsidP="0082200E"/>
          <w:p w:rsidR="002E7977" w:rsidRDefault="002E7977" w:rsidP="0082200E">
            <w:r>
              <w:t>Использование элементов фонетической ритмики.</w:t>
            </w:r>
          </w:p>
          <w:p w:rsidR="002E7977" w:rsidRDefault="002E7977" w:rsidP="0082200E">
            <w:r>
              <w:t>Атрибут поезда.</w:t>
            </w:r>
          </w:p>
          <w:p w:rsidR="002E7977" w:rsidRPr="00196163" w:rsidRDefault="002E7977" w:rsidP="0082200E"/>
          <w:p w:rsidR="002E7977" w:rsidRPr="00196163" w:rsidRDefault="002E7977" w:rsidP="0082200E"/>
          <w:p w:rsidR="002E7977" w:rsidRPr="00196163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Pr="00196163" w:rsidRDefault="002E7977" w:rsidP="0082200E">
            <w:r>
              <w:t>Таблички:</w:t>
            </w:r>
          </w:p>
          <w:p w:rsidR="002E7977" w:rsidRPr="00196163" w:rsidRDefault="002E7977" w:rsidP="0082200E">
            <w:r>
              <w:t xml:space="preserve">                     МУЗЫКА</w:t>
            </w:r>
          </w:p>
          <w:p w:rsidR="002E7977" w:rsidRDefault="002E7977" w:rsidP="0082200E">
            <w:r>
              <w:t xml:space="preserve">                     МУЗЫКИ НЕТ</w:t>
            </w:r>
          </w:p>
          <w:p w:rsidR="002E7977" w:rsidRDefault="002E7977" w:rsidP="0082200E"/>
          <w:p w:rsidR="002E7977" w:rsidRDefault="002E7977" w:rsidP="0082200E">
            <w:r>
              <w:t xml:space="preserve">ТУ – ТУ – ТУ – ТУ </w:t>
            </w:r>
          </w:p>
          <w:p w:rsidR="002E7977" w:rsidRDefault="002E7977" w:rsidP="0082200E">
            <w:r>
              <w:t>Атрибут поезда.</w:t>
            </w:r>
          </w:p>
          <w:p w:rsidR="002E7977" w:rsidRPr="00196163" w:rsidRDefault="002E7977" w:rsidP="0082200E"/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Развитие слухового восприятия и совершенствование исполнения танцевальных движений.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У центральной стены с окончанием музыки дети останавливаются.</w:t>
            </w:r>
          </w:p>
          <w:p w:rsidR="002E7977" w:rsidRDefault="002E7977" w:rsidP="0082200E">
            <w:r>
              <w:t xml:space="preserve"> </w:t>
            </w:r>
          </w:p>
          <w:p w:rsidR="002E7977" w:rsidRDefault="002E7977" w:rsidP="0082200E">
            <w:r>
              <w:t>Педагог:</w:t>
            </w:r>
          </w:p>
          <w:p w:rsidR="002E7977" w:rsidRDefault="002E7977" w:rsidP="0082200E">
            <w:r>
              <w:t>- Нам весело, будем плясать (выставление ноги на пятку).</w:t>
            </w:r>
          </w:p>
          <w:p w:rsidR="002E7977" w:rsidRDefault="002E7977" w:rsidP="0082200E">
            <w:r>
              <w:t>- Ножка ВОТ!</w:t>
            </w:r>
          </w:p>
          <w:p w:rsidR="002E7977" w:rsidRDefault="002E7977" w:rsidP="0082200E">
            <w:r>
              <w:t>- Ножка ВОТ!</w:t>
            </w:r>
          </w:p>
          <w:p w:rsidR="002E7977" w:rsidRDefault="002E7977" w:rsidP="0082200E"/>
          <w:p w:rsidR="002E7977" w:rsidRDefault="002E7977" w:rsidP="0082200E">
            <w:r>
              <w:t>(выполнение с остановками и индивидуальным показом)</w:t>
            </w:r>
          </w:p>
          <w:p w:rsidR="002E7977" w:rsidRDefault="002E7977" w:rsidP="0082200E"/>
          <w:p w:rsidR="002E7977" w:rsidRDefault="002E7977" w:rsidP="0082200E">
            <w:r>
              <w:t>- Хорошо плясали. УРА! УРА! УРА!</w:t>
            </w:r>
          </w:p>
          <w:p w:rsidR="002E7977" w:rsidRDefault="002E7977" w:rsidP="0082200E"/>
          <w:p w:rsidR="002E7977" w:rsidRDefault="002E7977" w:rsidP="0082200E">
            <w:r>
              <w:t>Педагог:</w:t>
            </w:r>
          </w:p>
          <w:p w:rsidR="002E7977" w:rsidRDefault="002E7977" w:rsidP="0082200E">
            <w:r>
              <w:t>- Будем хлопать – ХЛОП – ХЛОП - ХЛОП</w:t>
            </w:r>
          </w:p>
          <w:p w:rsidR="002E7977" w:rsidRDefault="002E7977" w:rsidP="0082200E">
            <w:r>
              <w:t>(пружинка и хлопки по коленям с проговариванием ХЛОП)</w:t>
            </w:r>
          </w:p>
          <w:p w:rsidR="002E7977" w:rsidRDefault="002E7977" w:rsidP="0082200E"/>
        </w:tc>
        <w:tc>
          <w:tcPr>
            <w:tcW w:w="2763" w:type="dxa"/>
          </w:tcPr>
          <w:p w:rsidR="002E7977" w:rsidRDefault="002E7977" w:rsidP="0082200E"/>
          <w:p w:rsidR="002E7977" w:rsidRPr="0098299C" w:rsidRDefault="002E7977" w:rsidP="0082200E"/>
          <w:p w:rsidR="002E7977" w:rsidRPr="0098299C" w:rsidRDefault="002E7977" w:rsidP="0082200E"/>
          <w:p w:rsidR="002E7977" w:rsidRDefault="002E7977" w:rsidP="0082200E"/>
          <w:p w:rsidR="002E7977" w:rsidRDefault="002E7977" w:rsidP="0082200E">
            <w:r>
              <w:t xml:space="preserve">Выполнение упражнения по подражанию на </w:t>
            </w:r>
            <w:proofErr w:type="spellStart"/>
            <w:r>
              <w:t>слухо</w:t>
            </w:r>
            <w:r w:rsidR="00F73D9F">
              <w:t>-</w:t>
            </w:r>
            <w:r>
              <w:t>зрительной</w:t>
            </w:r>
            <w:proofErr w:type="spellEnd"/>
            <w:r>
              <w:t xml:space="preserve"> основе.</w:t>
            </w:r>
          </w:p>
          <w:p w:rsidR="002E7977" w:rsidRDefault="002E7977" w:rsidP="0082200E">
            <w:r>
              <w:t>Использование элементов фонетической ритмики.</w:t>
            </w:r>
          </w:p>
          <w:p w:rsidR="002E7977" w:rsidRDefault="002E7977" w:rsidP="0082200E">
            <w:r>
              <w:t xml:space="preserve"> </w:t>
            </w:r>
          </w:p>
          <w:p w:rsidR="002E7977" w:rsidRDefault="002E7977" w:rsidP="0082200E"/>
          <w:p w:rsidR="002E7977" w:rsidRDefault="002E7977" w:rsidP="0082200E"/>
          <w:p w:rsidR="002E7977" w:rsidRPr="0098299C" w:rsidRDefault="002E7977" w:rsidP="0082200E">
            <w:r>
              <w:t>Сопряженное проговаривание                  Хорошо плясали. УРА! УРА! УРА!</w:t>
            </w:r>
          </w:p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Фонетическая ритмика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Педагог обращает внимание на дом</w:t>
            </w:r>
          </w:p>
          <w:p w:rsidR="002E7977" w:rsidRDefault="002E7977" w:rsidP="0082200E"/>
          <w:p w:rsidR="002E7977" w:rsidRDefault="002E7977" w:rsidP="0082200E">
            <w:r>
              <w:t xml:space="preserve">                                     ЭТО ДОМ</w:t>
            </w:r>
          </w:p>
          <w:p w:rsidR="002E7977" w:rsidRDefault="002E7977" w:rsidP="0082200E">
            <w:pPr>
              <w:tabs>
                <w:tab w:val="left" w:pos="2257"/>
              </w:tabs>
            </w:pPr>
            <w:r>
              <w:tab/>
              <w:t>ТУТ ДОМ</w:t>
            </w:r>
          </w:p>
          <w:p w:rsidR="002E7977" w:rsidRDefault="002E7977" w:rsidP="0082200E">
            <w:pPr>
              <w:tabs>
                <w:tab w:val="left" w:pos="2257"/>
              </w:tabs>
            </w:pPr>
            <w:r>
              <w:tab/>
              <w:t>ТАМ ДОМ</w:t>
            </w:r>
          </w:p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>
            <w:r>
              <w:t>Будем говорить.</w:t>
            </w:r>
          </w:p>
          <w:p w:rsidR="002E7977" w:rsidRDefault="002E7977" w:rsidP="0082200E">
            <w:r>
              <w:t xml:space="preserve">                                        ОМ – ОМ – ОМ</w:t>
            </w:r>
          </w:p>
          <w:p w:rsidR="002E7977" w:rsidRDefault="002E7977" w:rsidP="0082200E">
            <w:r>
              <w:t xml:space="preserve">                                        ТАМ ДОМ.        </w:t>
            </w:r>
          </w:p>
          <w:p w:rsidR="002E7977" w:rsidRDefault="002E7977" w:rsidP="0082200E">
            <w:pPr>
              <w:tabs>
                <w:tab w:val="left" w:pos="2437"/>
              </w:tabs>
            </w:pPr>
            <w:r>
              <w:t xml:space="preserve">     </w:t>
            </w:r>
            <w:r>
              <w:tab/>
              <w:t>МАМА ДОМА</w:t>
            </w:r>
          </w:p>
          <w:p w:rsidR="002E7977" w:rsidRDefault="002E7977" w:rsidP="0082200E">
            <w:pPr>
              <w:tabs>
                <w:tab w:val="left" w:pos="2437"/>
              </w:tabs>
            </w:pPr>
            <w:r>
              <w:tab/>
              <w:t>ПАПА ДОМА</w:t>
            </w:r>
          </w:p>
          <w:p w:rsidR="002E7977" w:rsidRDefault="002E7977" w:rsidP="0082200E">
            <w:pPr>
              <w:tabs>
                <w:tab w:val="left" w:pos="2437"/>
              </w:tabs>
            </w:pPr>
            <w:r>
              <w:tab/>
              <w:t>Я ТУТ,</w:t>
            </w:r>
          </w:p>
          <w:p w:rsidR="002E7977" w:rsidRDefault="002E7977" w:rsidP="0082200E">
            <w:r>
              <w:t xml:space="preserve">                                       </w:t>
            </w:r>
          </w:p>
          <w:p w:rsidR="002E7977" w:rsidRDefault="002E7977" w:rsidP="0082200E">
            <w:r>
              <w:t xml:space="preserve">                                        ОМ – ОМ – ОМ</w:t>
            </w:r>
          </w:p>
          <w:p w:rsidR="002E7977" w:rsidRDefault="002E7977" w:rsidP="0082200E">
            <w:r>
              <w:t xml:space="preserve">                                        ТУТ ДОМ.        </w:t>
            </w:r>
          </w:p>
          <w:p w:rsidR="002E7977" w:rsidRDefault="002E7977" w:rsidP="0082200E">
            <w:r>
              <w:tab/>
              <w:t xml:space="preserve">                            ОМ – ОМ – ОМ</w:t>
            </w:r>
          </w:p>
          <w:p w:rsidR="002E7977" w:rsidRDefault="002E7977" w:rsidP="0082200E">
            <w:pPr>
              <w:tabs>
                <w:tab w:val="left" w:pos="2409"/>
              </w:tabs>
            </w:pPr>
            <w:r>
              <w:t xml:space="preserve">                                        ТАМ ДОМ. </w:t>
            </w:r>
          </w:p>
          <w:p w:rsidR="002E7977" w:rsidRDefault="002E7977" w:rsidP="0082200E">
            <w:pPr>
              <w:tabs>
                <w:tab w:val="left" w:pos="2409"/>
              </w:tabs>
            </w:pPr>
            <w:r>
              <w:t xml:space="preserve">       </w:t>
            </w:r>
          </w:p>
          <w:p w:rsidR="002E7977" w:rsidRDefault="002E7977" w:rsidP="0082200E">
            <w:r>
              <w:t xml:space="preserve">                                        ОМ – ОМ – ОМ  </w:t>
            </w:r>
          </w:p>
          <w:p w:rsidR="002E7977" w:rsidRDefault="002E7977" w:rsidP="0082200E">
            <w:r>
              <w:t xml:space="preserve">                                        ГДЕ ДОМ?        </w:t>
            </w:r>
          </w:p>
          <w:p w:rsidR="002E7977" w:rsidRDefault="002E7977" w:rsidP="0082200E">
            <w:r>
              <w:t>Педагог:</w:t>
            </w:r>
          </w:p>
          <w:p w:rsidR="002E7977" w:rsidRDefault="002E7977" w:rsidP="0082200E">
            <w:r>
              <w:t xml:space="preserve">- Поедем далеко. </w:t>
            </w:r>
          </w:p>
          <w:p w:rsidR="002E7977" w:rsidRDefault="002E7977" w:rsidP="0082200E">
            <w:r>
              <w:t xml:space="preserve">(едут на поезде, останавливаются у стульчиков, садятся стулья с табличками имен детей)   </w:t>
            </w:r>
          </w:p>
          <w:p w:rsidR="002E7977" w:rsidRDefault="002E7977" w:rsidP="0082200E"/>
          <w:p w:rsidR="002E7977" w:rsidRDefault="002E7977" w:rsidP="0082200E">
            <w:r>
              <w:t xml:space="preserve">                                        АМ – АМ – АМ.</w:t>
            </w:r>
          </w:p>
          <w:p w:rsidR="002E7977" w:rsidRDefault="002E7977" w:rsidP="0082200E">
            <w:r>
              <w:t xml:space="preserve">                                        КТО ТАМ?</w:t>
            </w:r>
          </w:p>
          <w:p w:rsidR="002E7977" w:rsidRDefault="002E7977" w:rsidP="0082200E">
            <w:pPr>
              <w:tabs>
                <w:tab w:val="left" w:pos="2465"/>
              </w:tabs>
            </w:pPr>
            <w:r>
              <w:t xml:space="preserve">                                        КТО В ДОМЕ?</w:t>
            </w:r>
          </w:p>
          <w:p w:rsidR="002E7977" w:rsidRDefault="002E7977" w:rsidP="0082200E">
            <w:pPr>
              <w:tabs>
                <w:tab w:val="left" w:pos="2465"/>
              </w:tabs>
            </w:pPr>
          </w:p>
        </w:tc>
        <w:tc>
          <w:tcPr>
            <w:tcW w:w="2763" w:type="dxa"/>
          </w:tcPr>
          <w:p w:rsidR="002E7977" w:rsidRDefault="002E7977" w:rsidP="0082200E"/>
          <w:p w:rsidR="002E7977" w:rsidRDefault="002E7977" w:rsidP="0082200E">
            <w:r>
              <w:t xml:space="preserve"> Сопряженное проговаривание с элементами фонетической ритмики.</w:t>
            </w:r>
          </w:p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>
            <w:r>
              <w:t>Дом 1стоит у центральной стены, дом 2 у пианино.</w:t>
            </w:r>
          </w:p>
          <w:p w:rsidR="002E7977" w:rsidRDefault="002E7977" w:rsidP="0082200E">
            <w:r>
              <w:t>Обратить внимание на величину дома.</w:t>
            </w:r>
          </w:p>
          <w:p w:rsidR="002E7977" w:rsidRDefault="002E7977" w:rsidP="0082200E">
            <w:r>
              <w:t>ДОМ БОЛЬШОЙ</w:t>
            </w:r>
          </w:p>
          <w:p w:rsidR="002E7977" w:rsidRPr="00AF2D6A" w:rsidRDefault="002E7977" w:rsidP="0082200E">
            <w:r>
              <w:t>ДОМ МАЛЕНЬКИЙ</w:t>
            </w:r>
          </w:p>
          <w:p w:rsidR="002E7977" w:rsidRPr="00AF2D6A" w:rsidRDefault="002E7977" w:rsidP="0082200E"/>
          <w:p w:rsidR="002E7977" w:rsidRDefault="002E7977" w:rsidP="0082200E"/>
          <w:p w:rsidR="002E7977" w:rsidRDefault="002E7977" w:rsidP="0082200E"/>
          <w:p w:rsidR="002E7977" w:rsidRDefault="002E7977" w:rsidP="0082200E"/>
          <w:p w:rsidR="002E7977" w:rsidRPr="00AF2D6A" w:rsidRDefault="002E7977" w:rsidP="0082200E"/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Отхлопай ритм. (можно не брать, т.к. использовали ритм в упражнении как гудит поезд)</w:t>
            </w:r>
          </w:p>
          <w:p w:rsidR="002E7977" w:rsidRDefault="002E7977" w:rsidP="0082200E"/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Педагог:</w:t>
            </w:r>
          </w:p>
          <w:p w:rsidR="002E7977" w:rsidRDefault="002E7977" w:rsidP="0082200E">
            <w:r>
              <w:t>- Будем стучать.</w:t>
            </w:r>
          </w:p>
          <w:p w:rsidR="002E7977" w:rsidRDefault="002E7977" w:rsidP="0082200E">
            <w:r>
              <w:t xml:space="preserve">                                        ТУК – ТУК – ТУК </w:t>
            </w:r>
          </w:p>
          <w:p w:rsidR="002E7977" w:rsidRDefault="002E7977" w:rsidP="0082200E"/>
          <w:p w:rsidR="002E7977" w:rsidRDefault="002E7977" w:rsidP="0082200E"/>
          <w:p w:rsidR="002E7977" w:rsidRDefault="002E7977" w:rsidP="0082200E">
            <w:r>
              <w:t>Открываем окна дома.</w:t>
            </w:r>
          </w:p>
          <w:p w:rsidR="002E7977" w:rsidRDefault="002E7977" w:rsidP="0082200E">
            <w:r>
              <w:t>В окнах фотографии мам</w:t>
            </w:r>
          </w:p>
          <w:p w:rsidR="002E7977" w:rsidRDefault="002E7977" w:rsidP="0082200E"/>
          <w:p w:rsidR="002E7977" w:rsidRDefault="002E7977" w:rsidP="0082200E">
            <w:r>
              <w:t xml:space="preserve">                                         ТАМ МАМА.</w:t>
            </w:r>
          </w:p>
          <w:p w:rsidR="002E7977" w:rsidRDefault="002E7977" w:rsidP="0082200E">
            <w:r>
              <w:t xml:space="preserve">                                         ЧЬЯ МАМА?</w:t>
            </w:r>
          </w:p>
          <w:p w:rsidR="002E7977" w:rsidRDefault="002E7977" w:rsidP="0082200E">
            <w:r>
              <w:t xml:space="preserve">                                         КАК ЗОВУТ МАМУ?</w:t>
            </w:r>
          </w:p>
          <w:p w:rsidR="002E7977" w:rsidRDefault="002E7977" w:rsidP="0082200E"/>
        </w:tc>
        <w:tc>
          <w:tcPr>
            <w:tcW w:w="2763" w:type="dxa"/>
          </w:tcPr>
          <w:p w:rsidR="002E7977" w:rsidRDefault="002E7977" w:rsidP="0082200E">
            <w:r>
              <w:t xml:space="preserve"> </w:t>
            </w:r>
          </w:p>
          <w:p w:rsidR="002E7977" w:rsidRDefault="002E7977" w:rsidP="0082200E">
            <w:r>
              <w:t>Ритмические карточки.</w:t>
            </w:r>
          </w:p>
          <w:p w:rsidR="002E7977" w:rsidRPr="000E7F56" w:rsidRDefault="002E7977" w:rsidP="0082200E"/>
          <w:p w:rsidR="002E7977" w:rsidRDefault="002E7977" w:rsidP="0082200E"/>
          <w:p w:rsidR="002E7977" w:rsidRPr="000E7F56" w:rsidRDefault="002E7977" w:rsidP="0082200E"/>
          <w:p w:rsidR="002E7977" w:rsidRPr="000E7F56" w:rsidRDefault="002E7977" w:rsidP="0082200E"/>
          <w:p w:rsidR="002E7977" w:rsidRDefault="002E7977" w:rsidP="0082200E">
            <w:r>
              <w:t>Дидактический дом с открывающимися окнами. В окнах фотографии мам</w:t>
            </w:r>
          </w:p>
          <w:p w:rsidR="002E7977" w:rsidRDefault="002E7977" w:rsidP="0082200E"/>
          <w:p w:rsidR="002E7977" w:rsidRPr="000E7F56" w:rsidRDefault="002E7977" w:rsidP="0082200E">
            <w:r>
              <w:t>Сопряженное проговаривание с элементами фонетической ритмики.</w:t>
            </w:r>
          </w:p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Хоровая декламация.</w:t>
            </w:r>
          </w:p>
          <w:p w:rsidR="002E7977" w:rsidRDefault="002E7977" w:rsidP="0082200E">
            <w:r>
              <w:t>Песня «МАМА»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Будем петь песню про маму</w:t>
            </w:r>
          </w:p>
          <w:p w:rsidR="002E7977" w:rsidRDefault="002E7977" w:rsidP="0082200E">
            <w:pPr>
              <w:ind w:left="2124"/>
              <w:rPr>
                <w:b/>
                <w:color w:val="262626" w:themeColor="text1" w:themeTint="D9"/>
              </w:rPr>
            </w:pPr>
          </w:p>
          <w:p w:rsidR="002E7977" w:rsidRDefault="002E7977" w:rsidP="0082200E">
            <w:pPr>
              <w:ind w:left="2124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« МАМА»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Мама. Мама.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Мама моя.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Маму. Маму.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Я люблю.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Ля–ля-ля-ля-ля-ля… ЛЯ --------------</w:t>
            </w:r>
          </w:p>
          <w:p w:rsidR="002E7977" w:rsidRDefault="002E7977" w:rsidP="0082200E">
            <w:pPr>
              <w:ind w:left="2124"/>
              <w:rPr>
                <w:b/>
                <w:color w:val="262626" w:themeColor="text1" w:themeTint="D9"/>
              </w:rPr>
            </w:pPr>
          </w:p>
          <w:p w:rsidR="002E7977" w:rsidRDefault="002E7977" w:rsidP="0082200E">
            <w:pPr>
              <w:ind w:left="2124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«МИЛАЯ МАМА»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Милая, милая,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Мама моя.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Эту песню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Я пою.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Ля-ля-ля</w:t>
            </w:r>
            <w:r w:rsidRPr="007A23C7">
              <w:t>-</w:t>
            </w:r>
            <w:r w:rsidRPr="007A23C7">
              <w:rPr>
                <w:color w:val="262626" w:themeColor="text1" w:themeTint="D9"/>
              </w:rPr>
              <w:t>ЛЯ-------------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Ля-ля-ля-ЛЯ-------------</w:t>
            </w:r>
          </w:p>
          <w:p w:rsidR="002E7977" w:rsidRPr="007A23C7" w:rsidRDefault="002E7977" w:rsidP="0082200E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Милая, милая,</w:t>
            </w:r>
          </w:p>
          <w:p w:rsidR="002E7977" w:rsidRPr="002E7977" w:rsidRDefault="002E7977" w:rsidP="002E7977">
            <w:pPr>
              <w:ind w:left="2124"/>
              <w:rPr>
                <w:color w:val="262626" w:themeColor="text1" w:themeTint="D9"/>
              </w:rPr>
            </w:pPr>
            <w:r w:rsidRPr="007A23C7">
              <w:rPr>
                <w:color w:val="262626" w:themeColor="text1" w:themeTint="D9"/>
              </w:rPr>
              <w:t>Мама моя.</w:t>
            </w:r>
          </w:p>
        </w:tc>
        <w:tc>
          <w:tcPr>
            <w:tcW w:w="2763" w:type="dxa"/>
          </w:tcPr>
          <w:p w:rsidR="002E7977" w:rsidRDefault="002E7977" w:rsidP="0082200E"/>
          <w:p w:rsidR="002E7977" w:rsidRDefault="002E7977" w:rsidP="0082200E">
            <w:r>
              <w:t>Текст песни.</w:t>
            </w:r>
          </w:p>
          <w:p w:rsidR="002E7977" w:rsidRDefault="002E7977" w:rsidP="0082200E">
            <w:r>
              <w:t>Хоровая декламация с использованием фонетической ритмики.</w:t>
            </w:r>
          </w:p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Pr="009230A6" w:rsidRDefault="002E7977" w:rsidP="0082200E"/>
          <w:p w:rsidR="002E7977" w:rsidRDefault="002E7977" w:rsidP="0082200E"/>
          <w:p w:rsidR="002E7977" w:rsidRPr="009230A6" w:rsidRDefault="002E7977" w:rsidP="0082200E"/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Игра «Цветные платочки»</w:t>
            </w:r>
          </w:p>
          <w:p w:rsidR="002E7977" w:rsidRDefault="002E7977" w:rsidP="0082200E">
            <w:r>
              <w:t>НОВАЯ!!!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Педагог показывает цветные платочки</w:t>
            </w:r>
          </w:p>
          <w:p w:rsidR="002E7977" w:rsidRDefault="002E7977" w:rsidP="0082200E">
            <w:r>
              <w:t xml:space="preserve">                                                        - ЭТО ПЛАТОК</w:t>
            </w:r>
          </w:p>
          <w:p w:rsidR="002E7977" w:rsidRDefault="002E7977" w:rsidP="0082200E">
            <w:r>
              <w:t xml:space="preserve">                                                        - БУДЕМ ИГРАТЬ</w:t>
            </w:r>
          </w:p>
          <w:p w:rsidR="002E7977" w:rsidRDefault="002E7977" w:rsidP="0082200E"/>
          <w:p w:rsidR="002E7977" w:rsidRDefault="002E7977" w:rsidP="0082200E">
            <w:r>
              <w:t>(детям раздают по одному разноцветному платочку,</w:t>
            </w:r>
          </w:p>
          <w:p w:rsidR="002E7977" w:rsidRDefault="002E7977" w:rsidP="0082200E">
            <w:r>
              <w:t xml:space="preserve">на </w:t>
            </w:r>
            <w:r>
              <w:rPr>
                <w:lang w:val="en-US"/>
              </w:rPr>
              <w:t>I</w:t>
            </w:r>
            <w:r>
              <w:t xml:space="preserve"> часть музыки дети гуляют по одному с платочками</w:t>
            </w:r>
          </w:p>
          <w:p w:rsidR="002E7977" w:rsidRDefault="002E7977" w:rsidP="0082200E">
            <w:r>
              <w:t xml:space="preserve">на </w:t>
            </w:r>
            <w:r>
              <w:rPr>
                <w:lang w:val="en-US"/>
              </w:rPr>
              <w:t>II</w:t>
            </w:r>
            <w:r>
              <w:t xml:space="preserve"> часть музыки дети должны найти себе пару по цвету платочка, кружиться парами</w:t>
            </w:r>
          </w:p>
          <w:p w:rsidR="002E7977" w:rsidRDefault="002E7977" w:rsidP="0082200E">
            <w:r>
              <w:t>затем игра повторяется, но детям меняют платочки, дают платок другого цвета)</w:t>
            </w:r>
          </w:p>
          <w:p w:rsidR="002E7977" w:rsidRDefault="002E7977" w:rsidP="0082200E"/>
        </w:tc>
        <w:tc>
          <w:tcPr>
            <w:tcW w:w="2763" w:type="dxa"/>
          </w:tcPr>
          <w:p w:rsidR="002E7977" w:rsidRDefault="002E7977" w:rsidP="0082200E">
            <w:r>
              <w:t xml:space="preserve"> </w:t>
            </w:r>
          </w:p>
          <w:p w:rsidR="002E7977" w:rsidRDefault="002E7977" w:rsidP="0082200E">
            <w:r>
              <w:t>Сопряжённое  проговаривание,</w:t>
            </w:r>
          </w:p>
          <w:p w:rsidR="002E7977" w:rsidRDefault="002E7977" w:rsidP="0082200E">
            <w:proofErr w:type="spellStart"/>
            <w:r>
              <w:t>Дактилирование</w:t>
            </w:r>
            <w:proofErr w:type="spellEnd"/>
            <w:r>
              <w:t xml:space="preserve"> с Андреем.</w:t>
            </w:r>
          </w:p>
          <w:p w:rsidR="002E7977" w:rsidRDefault="002E7977" w:rsidP="0082200E">
            <w:r>
              <w:t xml:space="preserve">Таблички:  </w:t>
            </w:r>
          </w:p>
          <w:p w:rsidR="002E7977" w:rsidRDefault="002E7977" w:rsidP="0082200E">
            <w:r>
              <w:t xml:space="preserve"> ЭТО ПЛАТОК</w:t>
            </w:r>
          </w:p>
          <w:p w:rsidR="002E7977" w:rsidRDefault="002E7977" w:rsidP="0082200E">
            <w:r>
              <w:t xml:space="preserve"> БУДЕМ ИГРАТЬ</w:t>
            </w:r>
          </w:p>
          <w:p w:rsidR="002E7977" w:rsidRPr="00411943" w:rsidRDefault="002E7977" w:rsidP="0082200E">
            <w:r>
              <w:t xml:space="preserve">                                                                     </w:t>
            </w:r>
          </w:p>
        </w:tc>
      </w:tr>
      <w:tr w:rsidR="002E7977" w:rsidTr="008036A0">
        <w:tc>
          <w:tcPr>
            <w:tcW w:w="2458" w:type="dxa"/>
          </w:tcPr>
          <w:p w:rsidR="002E7977" w:rsidRDefault="002E7977" w:rsidP="0082200E"/>
          <w:p w:rsidR="002E7977" w:rsidRDefault="002E7977" w:rsidP="0082200E">
            <w:r>
              <w:t>Заключение</w:t>
            </w:r>
          </w:p>
        </w:tc>
        <w:tc>
          <w:tcPr>
            <w:tcW w:w="4349" w:type="dxa"/>
          </w:tcPr>
          <w:p w:rsidR="002E7977" w:rsidRDefault="002E7977" w:rsidP="0082200E"/>
          <w:p w:rsidR="002E7977" w:rsidRDefault="002E7977" w:rsidP="0082200E">
            <w:r>
              <w:t>Педагог подводит итог занятия.</w:t>
            </w:r>
          </w:p>
          <w:p w:rsidR="002E7977" w:rsidRDefault="002E7977" w:rsidP="0082200E">
            <w:r>
              <w:t xml:space="preserve">                                               ЗАНИМАЛИСЬ ХОРОШО.</w:t>
            </w:r>
          </w:p>
          <w:p w:rsidR="002E7977" w:rsidRDefault="002E7977" w:rsidP="0082200E">
            <w:r>
              <w:t>- Садитесь в поезд, поедем в группу.</w:t>
            </w:r>
          </w:p>
          <w:p w:rsidR="002E7977" w:rsidRDefault="002E7977" w:rsidP="0082200E">
            <w:r>
              <w:t>Дети  говорят  «ПОКА», уезжают топающим шагом.</w:t>
            </w:r>
          </w:p>
        </w:tc>
        <w:tc>
          <w:tcPr>
            <w:tcW w:w="2763" w:type="dxa"/>
          </w:tcPr>
          <w:p w:rsidR="002E7977" w:rsidRDefault="002E7977" w:rsidP="0082200E"/>
          <w:p w:rsidR="002E7977" w:rsidRDefault="002E7977" w:rsidP="0082200E">
            <w:r>
              <w:t>Сопряжённое  проговаривание  дактилем.</w:t>
            </w:r>
          </w:p>
          <w:p w:rsidR="002E7977" w:rsidRDefault="002E7977" w:rsidP="0082200E">
            <w:r>
              <w:t>Табличка:                                                                        ЗАНИМАЛИСЬ ХОРОШО.</w:t>
            </w:r>
          </w:p>
          <w:p w:rsidR="002E7977" w:rsidRDefault="002E7977" w:rsidP="0082200E">
            <w:r>
              <w:t>Атрибут поезд.</w:t>
            </w:r>
          </w:p>
        </w:tc>
      </w:tr>
    </w:tbl>
    <w:p w:rsidR="008036A0" w:rsidRDefault="008036A0" w:rsidP="008036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6A0" w:rsidRPr="0076390E" w:rsidRDefault="008036A0" w:rsidP="00803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0E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390E">
        <w:rPr>
          <w:rFonts w:ascii="Times New Roman" w:hAnsi="Times New Roman" w:cs="Times New Roman"/>
          <w:b/>
          <w:sz w:val="28"/>
          <w:szCs w:val="28"/>
        </w:rPr>
        <w:t>(индивидуальное занятие).</w:t>
      </w:r>
    </w:p>
    <w:p w:rsidR="008036A0" w:rsidRPr="0076390E" w:rsidRDefault="008036A0" w:rsidP="008036A0">
      <w:pPr>
        <w:rPr>
          <w:rFonts w:ascii="Times New Roman" w:hAnsi="Times New Roman" w:cs="Times New Roman"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Тема:</w:t>
      </w:r>
      <w:r w:rsidRPr="0076390E">
        <w:rPr>
          <w:rFonts w:ascii="Times New Roman" w:hAnsi="Times New Roman" w:cs="Times New Roman"/>
          <w:b/>
          <w:sz w:val="28"/>
          <w:szCs w:val="28"/>
        </w:rPr>
        <w:t xml:space="preserve"> «Семья».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ребенка о семье.</w:t>
      </w:r>
    </w:p>
    <w:p w:rsidR="008036A0" w:rsidRPr="00624A74" w:rsidRDefault="008036A0" w:rsidP="008036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называть себя и членов своей семьи;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навыки сопряженной и отраженной речи;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эмоционально-положительное отношение к членам своей семьи.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Что мы будем делать? Кто? Что делает? Что? Кто там? Где? Будем заниматься. Будем думать. Будем слушать. Будем говорить. 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баба, дед, Варя. Это дом. Это картофель. Это лук. Это мясо. Это хлеб. Вот чашка. Варя делает котлеты. Варя ест котлету.</w:t>
      </w:r>
    </w:p>
    <w:p w:rsidR="008036A0" w:rsidRDefault="008036A0" w:rsidP="008036A0">
      <w:pPr>
        <w:jc w:val="both"/>
        <w:rPr>
          <w:rFonts w:ascii="Times New Roman" w:hAnsi="Times New Roman" w:cs="Times New Roman"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Дидактическое пособие «Дом», семейные фотографии, альбом с фотографиями «Выходные с мамой».</w:t>
      </w:r>
    </w:p>
    <w:p w:rsidR="008036A0" w:rsidRPr="00624A74" w:rsidRDefault="008036A0" w:rsidP="008036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4A74">
        <w:rPr>
          <w:rFonts w:ascii="Times New Roman" w:hAnsi="Times New Roman" w:cs="Times New Roman"/>
          <w:i/>
          <w:sz w:val="28"/>
          <w:szCs w:val="28"/>
        </w:rPr>
        <w:t>Ход непосредственно образовательной деятельности.</w:t>
      </w:r>
    </w:p>
    <w:p w:rsidR="008036A0" w:rsidRPr="00624A74" w:rsidRDefault="008036A0" w:rsidP="008036A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8036A0" w:rsidRDefault="008036A0" w:rsidP="008036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делать? Будем заниматься. Будем думать. Будем слушать. Будем говорить.</w:t>
      </w:r>
    </w:p>
    <w:p w:rsidR="008036A0" w:rsidRPr="00624A74" w:rsidRDefault="008036A0" w:rsidP="008036A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Фонетическая ритмика:</w:t>
      </w:r>
    </w:p>
    <w:p w:rsidR="008036A0" w:rsidRDefault="008036A0" w:rsidP="008036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ОМ---------,ОМ---------,ОМ------------ВОТ ДОМ;</w:t>
      </w:r>
    </w:p>
    <w:p w:rsidR="008036A0" w:rsidRDefault="008036A0" w:rsidP="008036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------------------В НЕМ,</w:t>
      </w:r>
    </w:p>
    <w:p w:rsidR="008036A0" w:rsidRDefault="008036A0" w:rsidP="008036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-------------------В НЕМ,</w:t>
      </w:r>
    </w:p>
    <w:p w:rsidR="008036A0" w:rsidRDefault="008036A0" w:rsidP="008036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Я----------ТУТ.</w:t>
      </w:r>
    </w:p>
    <w:p w:rsidR="008036A0" w:rsidRPr="00624A74" w:rsidRDefault="008036A0" w:rsidP="008036A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Дидактическая игра «Кто в доме?»</w:t>
      </w:r>
    </w:p>
    <w:p w:rsidR="008036A0" w:rsidRDefault="008036A0" w:rsidP="00803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доме, в закрытых оконных проемах располагаются семейные фотографии (мама, папа, баба, дед, Варя). Ребенок стучится в каждое окошечко (ТУК-ТУК), открывает их по очереди, затем называет тех, чьи фотографии там находятся.</w:t>
      </w:r>
    </w:p>
    <w:p w:rsidR="008036A0" w:rsidRPr="00624A74" w:rsidRDefault="008036A0" w:rsidP="008036A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Дидактическая игра «Что это?»</w:t>
      </w:r>
    </w:p>
    <w:p w:rsidR="008036A0" w:rsidRDefault="008036A0" w:rsidP="008036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проводится при помощи фотоальбома «Выходные с мамой», где на фотографиях поэтапно зафиксирован процесс приготовления Варей котлет. С помощью вопросов педагога Варя называет продукты, из которых готовит котлеты (эти продукты изображены на фото: хлеб, лук, картофе</w:t>
      </w:r>
      <w:r w:rsidR="004F4822">
        <w:rPr>
          <w:rFonts w:ascii="Times New Roman" w:hAnsi="Times New Roman" w:cs="Times New Roman"/>
          <w:sz w:val="28"/>
          <w:szCs w:val="28"/>
        </w:rPr>
        <w:t>ль, мясо). Затем проговариваем:</w:t>
      </w:r>
      <w:r>
        <w:rPr>
          <w:rFonts w:ascii="Times New Roman" w:hAnsi="Times New Roman" w:cs="Times New Roman"/>
          <w:sz w:val="28"/>
          <w:szCs w:val="28"/>
        </w:rPr>
        <w:t xml:space="preserve"> Варя делает котлеты. Потом считаем сколько котлет на фото (на одном фото – две котлеты, на в</w:t>
      </w:r>
      <w:r w:rsidR="004F4822">
        <w:rPr>
          <w:rFonts w:ascii="Times New Roman" w:hAnsi="Times New Roman" w:cs="Times New Roman"/>
          <w:sz w:val="28"/>
          <w:szCs w:val="28"/>
        </w:rPr>
        <w:t xml:space="preserve">тором – четыре). Проговариваем: </w:t>
      </w:r>
      <w:r>
        <w:rPr>
          <w:rFonts w:ascii="Times New Roman" w:hAnsi="Times New Roman" w:cs="Times New Roman"/>
          <w:sz w:val="28"/>
          <w:szCs w:val="28"/>
        </w:rPr>
        <w:t>Варя ест котлету, мама ест котлету.</w:t>
      </w:r>
    </w:p>
    <w:p w:rsidR="008036A0" w:rsidRPr="0076390E" w:rsidRDefault="008036A0" w:rsidP="008036A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A74">
        <w:rPr>
          <w:rFonts w:ascii="Times New Roman" w:hAnsi="Times New Roman" w:cs="Times New Roman"/>
          <w:i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Варя молодец. Мы занимались. Занимались хорошо.</w:t>
      </w:r>
    </w:p>
    <w:p w:rsidR="008036A0" w:rsidRPr="004603B5" w:rsidRDefault="008036A0" w:rsidP="008036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6A0" w:rsidRPr="004603B5" w:rsidRDefault="008036A0" w:rsidP="008036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6A0" w:rsidRDefault="008036A0" w:rsidP="008036A0">
      <w:pPr>
        <w:rPr>
          <w:rFonts w:ascii="Times New Roman" w:hAnsi="Times New Roman" w:cs="Times New Roman"/>
          <w:sz w:val="28"/>
          <w:szCs w:val="28"/>
        </w:rPr>
      </w:pPr>
    </w:p>
    <w:p w:rsidR="008036A0" w:rsidRDefault="008036A0" w:rsidP="008036A0">
      <w:pPr>
        <w:rPr>
          <w:rFonts w:ascii="Times New Roman" w:hAnsi="Times New Roman" w:cs="Times New Roman"/>
          <w:sz w:val="28"/>
          <w:szCs w:val="28"/>
        </w:rPr>
      </w:pPr>
    </w:p>
    <w:p w:rsidR="008036A0" w:rsidRDefault="008036A0" w:rsidP="008036A0">
      <w:pPr>
        <w:rPr>
          <w:rFonts w:ascii="Times New Roman" w:hAnsi="Times New Roman" w:cs="Times New Roman"/>
          <w:sz w:val="28"/>
          <w:szCs w:val="28"/>
        </w:rPr>
      </w:pPr>
    </w:p>
    <w:p w:rsidR="002E7977" w:rsidRPr="003C795A" w:rsidRDefault="002E7977" w:rsidP="002E7977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977" w:rsidRPr="003C795A" w:rsidSect="002E79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C10"/>
    <w:multiLevelType w:val="multilevel"/>
    <w:tmpl w:val="24289D84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abstractNum w:abstractNumId="1">
    <w:nsid w:val="0827617B"/>
    <w:multiLevelType w:val="multilevel"/>
    <w:tmpl w:val="C7E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6739A"/>
    <w:multiLevelType w:val="hybridMultilevel"/>
    <w:tmpl w:val="722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A32AE"/>
    <w:multiLevelType w:val="multilevel"/>
    <w:tmpl w:val="F7B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E0E75"/>
    <w:multiLevelType w:val="hybridMultilevel"/>
    <w:tmpl w:val="A68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3E3"/>
    <w:multiLevelType w:val="multilevel"/>
    <w:tmpl w:val="ACCA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B52"/>
    <w:multiLevelType w:val="multilevel"/>
    <w:tmpl w:val="ACE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31FE4"/>
    <w:multiLevelType w:val="multilevel"/>
    <w:tmpl w:val="5A8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D1EA6"/>
    <w:multiLevelType w:val="multilevel"/>
    <w:tmpl w:val="FE2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A6E38"/>
    <w:multiLevelType w:val="hybridMultilevel"/>
    <w:tmpl w:val="0B66AA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7FA"/>
    <w:multiLevelType w:val="multilevel"/>
    <w:tmpl w:val="6CC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72937"/>
    <w:multiLevelType w:val="hybridMultilevel"/>
    <w:tmpl w:val="A33C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C4EFF"/>
    <w:multiLevelType w:val="multilevel"/>
    <w:tmpl w:val="884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97ED2"/>
    <w:multiLevelType w:val="multilevel"/>
    <w:tmpl w:val="33A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633"/>
    <w:multiLevelType w:val="multilevel"/>
    <w:tmpl w:val="BAE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368B6"/>
    <w:multiLevelType w:val="multilevel"/>
    <w:tmpl w:val="DAE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92443"/>
    <w:multiLevelType w:val="multilevel"/>
    <w:tmpl w:val="C48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01BB3"/>
    <w:multiLevelType w:val="multilevel"/>
    <w:tmpl w:val="A83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A06EE"/>
    <w:multiLevelType w:val="hybridMultilevel"/>
    <w:tmpl w:val="2FB6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7264D"/>
    <w:multiLevelType w:val="hybridMultilevel"/>
    <w:tmpl w:val="721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4AB5"/>
    <w:multiLevelType w:val="multilevel"/>
    <w:tmpl w:val="A22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01317"/>
    <w:multiLevelType w:val="multilevel"/>
    <w:tmpl w:val="F8F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20"/>
  </w:num>
  <w:num w:numId="15">
    <w:abstractNumId w:val="21"/>
  </w:num>
  <w:num w:numId="16">
    <w:abstractNumId w:val="16"/>
  </w:num>
  <w:num w:numId="17">
    <w:abstractNumId w:val="4"/>
  </w:num>
  <w:num w:numId="18">
    <w:abstractNumId w:val="11"/>
  </w:num>
  <w:num w:numId="19">
    <w:abstractNumId w:val="19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97"/>
    <w:rsid w:val="0002628F"/>
    <w:rsid w:val="00032F9B"/>
    <w:rsid w:val="00075D0D"/>
    <w:rsid w:val="00151623"/>
    <w:rsid w:val="00247AB0"/>
    <w:rsid w:val="00282201"/>
    <w:rsid w:val="00283335"/>
    <w:rsid w:val="002C2933"/>
    <w:rsid w:val="002C6265"/>
    <w:rsid w:val="002E7977"/>
    <w:rsid w:val="002F4881"/>
    <w:rsid w:val="00324F38"/>
    <w:rsid w:val="00335AE1"/>
    <w:rsid w:val="00344578"/>
    <w:rsid w:val="0037021D"/>
    <w:rsid w:val="003C795A"/>
    <w:rsid w:val="0040091C"/>
    <w:rsid w:val="00490757"/>
    <w:rsid w:val="004D12CE"/>
    <w:rsid w:val="004D527F"/>
    <w:rsid w:val="004F4822"/>
    <w:rsid w:val="005D0297"/>
    <w:rsid w:val="005F33A8"/>
    <w:rsid w:val="005F6CB9"/>
    <w:rsid w:val="005F7C2C"/>
    <w:rsid w:val="006061BD"/>
    <w:rsid w:val="00665D87"/>
    <w:rsid w:val="00685036"/>
    <w:rsid w:val="006854A7"/>
    <w:rsid w:val="006C646B"/>
    <w:rsid w:val="006D5D12"/>
    <w:rsid w:val="007445F1"/>
    <w:rsid w:val="007B7B57"/>
    <w:rsid w:val="007C002C"/>
    <w:rsid w:val="008036A0"/>
    <w:rsid w:val="00812D9B"/>
    <w:rsid w:val="0085422A"/>
    <w:rsid w:val="00857499"/>
    <w:rsid w:val="008B1F95"/>
    <w:rsid w:val="008B299C"/>
    <w:rsid w:val="008C3965"/>
    <w:rsid w:val="009146A6"/>
    <w:rsid w:val="009A5462"/>
    <w:rsid w:val="009E18A4"/>
    <w:rsid w:val="00A00A7C"/>
    <w:rsid w:val="00A00B8B"/>
    <w:rsid w:val="00A13F59"/>
    <w:rsid w:val="00A25C95"/>
    <w:rsid w:val="00A52D08"/>
    <w:rsid w:val="00A60263"/>
    <w:rsid w:val="00AA2B93"/>
    <w:rsid w:val="00AC3A09"/>
    <w:rsid w:val="00AD5BE5"/>
    <w:rsid w:val="00B10249"/>
    <w:rsid w:val="00B87157"/>
    <w:rsid w:val="00BC0B57"/>
    <w:rsid w:val="00BF3D0C"/>
    <w:rsid w:val="00C723F2"/>
    <w:rsid w:val="00C86C23"/>
    <w:rsid w:val="00CB3506"/>
    <w:rsid w:val="00CB68FB"/>
    <w:rsid w:val="00CF4188"/>
    <w:rsid w:val="00D67AA5"/>
    <w:rsid w:val="00DD0DD5"/>
    <w:rsid w:val="00DE08E2"/>
    <w:rsid w:val="00DE2F4B"/>
    <w:rsid w:val="00E25F17"/>
    <w:rsid w:val="00E353ED"/>
    <w:rsid w:val="00E8258D"/>
    <w:rsid w:val="00E85C18"/>
    <w:rsid w:val="00E86C9A"/>
    <w:rsid w:val="00EA3C11"/>
    <w:rsid w:val="00EA5935"/>
    <w:rsid w:val="00EC7316"/>
    <w:rsid w:val="00EF22FA"/>
    <w:rsid w:val="00EF7FA9"/>
    <w:rsid w:val="00F15375"/>
    <w:rsid w:val="00F30CC0"/>
    <w:rsid w:val="00F420B0"/>
    <w:rsid w:val="00F53045"/>
    <w:rsid w:val="00F73D9F"/>
    <w:rsid w:val="00F802FC"/>
    <w:rsid w:val="00F91221"/>
    <w:rsid w:val="00FC781C"/>
    <w:rsid w:val="00FF6827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297"/>
    <w:rPr>
      <w:i/>
      <w:iCs/>
    </w:rPr>
  </w:style>
  <w:style w:type="paragraph" w:customStyle="1" w:styleId="c7">
    <w:name w:val="c7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297"/>
  </w:style>
  <w:style w:type="paragraph" w:customStyle="1" w:styleId="c5">
    <w:name w:val="c5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965"/>
    <w:rPr>
      <w:b/>
      <w:bCs/>
    </w:rPr>
  </w:style>
  <w:style w:type="paragraph" w:styleId="a6">
    <w:name w:val="List Paragraph"/>
    <w:basedOn w:val="a"/>
    <w:uiPriority w:val="34"/>
    <w:qFormat/>
    <w:rsid w:val="008C3965"/>
    <w:pPr>
      <w:ind w:left="720"/>
      <w:contextualSpacing/>
    </w:pPr>
  </w:style>
  <w:style w:type="table" w:styleId="a7">
    <w:name w:val="Table Grid"/>
    <w:basedOn w:val="a1"/>
    <w:uiPriority w:val="59"/>
    <w:rsid w:val="002E79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297"/>
    <w:rPr>
      <w:i/>
      <w:iCs/>
    </w:rPr>
  </w:style>
  <w:style w:type="paragraph" w:customStyle="1" w:styleId="c7">
    <w:name w:val="c7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297"/>
  </w:style>
  <w:style w:type="paragraph" w:customStyle="1" w:styleId="c5">
    <w:name w:val="c5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965"/>
    <w:rPr>
      <w:b/>
      <w:bCs/>
    </w:rPr>
  </w:style>
  <w:style w:type="paragraph" w:styleId="a6">
    <w:name w:val="List Paragraph"/>
    <w:basedOn w:val="a"/>
    <w:uiPriority w:val="34"/>
    <w:qFormat/>
    <w:rsid w:val="008C3965"/>
    <w:pPr>
      <w:ind w:left="720"/>
      <w:contextualSpacing/>
    </w:pPr>
  </w:style>
  <w:style w:type="table" w:styleId="a7">
    <w:name w:val="Table Grid"/>
    <w:basedOn w:val="a1"/>
    <w:uiPriority w:val="59"/>
    <w:rsid w:val="002E79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00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835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C4B4-F33F-4CB1-BF31-20FF079E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Мой</cp:lastModifiedBy>
  <cp:revision>3</cp:revision>
  <dcterms:created xsi:type="dcterms:W3CDTF">2018-01-14T16:44:00Z</dcterms:created>
  <dcterms:modified xsi:type="dcterms:W3CDTF">2020-12-29T06:00:00Z</dcterms:modified>
</cp:coreProperties>
</file>